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AB" w:rsidRDefault="00352B2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 спортивного клуба «Ракета»</w:t>
      </w:r>
    </w:p>
    <w:p w:rsidR="00312EAB" w:rsidRDefault="00352B2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312EAB" w:rsidRDefault="00352B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312EAB" w:rsidRDefault="00352B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312EAB" w:rsidRDefault="00352B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12EAB" w:rsidRDefault="00352B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Реализация образовательных программ дополнительного образования детей физкультурно-спортивной направленности;</w:t>
      </w:r>
    </w:p>
    <w:p w:rsidR="00312EAB" w:rsidRDefault="00352B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Вовлечение учащихся в систематические занятия физической культурой и спортом;</w:t>
      </w:r>
    </w:p>
    <w:p w:rsidR="00312EAB" w:rsidRDefault="00352B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Проведение школьных спортивно-массовых мер</w:t>
      </w:r>
      <w:r>
        <w:rPr>
          <w:rFonts w:ascii="Times New Roman" w:hAnsi="Times New Roman" w:cs="Times New Roman"/>
          <w:sz w:val="24"/>
          <w:szCs w:val="24"/>
        </w:rPr>
        <w:t>оприятий и соревнований по направлениям;</w:t>
      </w:r>
    </w:p>
    <w:p w:rsidR="00312EAB" w:rsidRDefault="00352B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   Комплектование и подготовка команд, учащихся для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муниципальных, региональных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12EAB" w:rsidRDefault="00352B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Пропаганда здорового образа жизни, личностных и общественных ценностей физической культуры и спорта;</w:t>
      </w:r>
    </w:p>
    <w:p w:rsidR="00312EAB" w:rsidRDefault="00352B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Создание нормативно-правовой базы;</w:t>
      </w:r>
    </w:p>
    <w:p w:rsidR="00312EAB" w:rsidRDefault="00352B2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>
        <w:rPr>
          <w:rFonts w:ascii="Times New Roman" w:hAnsi="Times New Roman"/>
          <w:sz w:val="24"/>
          <w:szCs w:val="24"/>
        </w:rPr>
        <w:t xml:space="preserve">оздание условий для подготовки учащихся к выполнению нормативов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312EAB" w:rsidRDefault="00312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539" w:type="dxa"/>
        <w:tblLook w:val="04A0" w:firstRow="1" w:lastRow="0" w:firstColumn="1" w:lastColumn="0" w:noHBand="0" w:noVBand="1"/>
      </w:tblPr>
      <w:tblGrid>
        <w:gridCol w:w="2219"/>
        <w:gridCol w:w="3309"/>
        <w:gridCol w:w="2101"/>
        <w:gridCol w:w="1910"/>
      </w:tblGrid>
      <w:tr w:rsidR="00312EAB">
        <w:trPr>
          <w:trHeight w:val="354"/>
        </w:trPr>
        <w:tc>
          <w:tcPr>
            <w:tcW w:w="235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312EAB">
        <w:trPr>
          <w:trHeight w:val="187"/>
        </w:trPr>
        <w:tc>
          <w:tcPr>
            <w:tcW w:w="9539" w:type="dxa"/>
            <w:gridSpan w:val="4"/>
            <w:vAlign w:val="center"/>
          </w:tcPr>
          <w:p w:rsidR="00312EAB" w:rsidRDefault="00352B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– методическая деятельность</w:t>
            </w:r>
          </w:p>
        </w:tc>
      </w:tr>
      <w:tr w:rsidR="00312EAB">
        <w:trPr>
          <w:trHeight w:val="322"/>
        </w:trPr>
        <w:tc>
          <w:tcPr>
            <w:tcW w:w="235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лидеров ШСК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состава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</w:t>
            </w: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12EAB">
        <w:trPr>
          <w:trHeight w:val="3040"/>
        </w:trPr>
        <w:tc>
          <w:tcPr>
            <w:tcW w:w="235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и утверждение планов работы ШСК на 2023-2024 уч. год (план работы ШСК,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 массовых мероприятий);                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- составление расписания работы ШСК (общее расписание, индивидуальное расписание педагогов ДО ШСК)                   </w:t>
            </w: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</w:t>
            </w: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руководитель ШСК</w:t>
            </w:r>
          </w:p>
        </w:tc>
      </w:tr>
      <w:tr w:rsidR="00312EAB">
        <w:trPr>
          <w:trHeight w:val="94"/>
        </w:trPr>
        <w:tc>
          <w:tcPr>
            <w:tcW w:w="235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312EAB" w:rsidRDefault="00312E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2EAB" w:rsidRDefault="00312E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ах физоргов</w:t>
            </w: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секций;                 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</w:t>
            </w: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ШСК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12EAB">
        <w:trPr>
          <w:trHeight w:val="94"/>
        </w:trPr>
        <w:tc>
          <w:tcPr>
            <w:tcW w:w="235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учащихся ОУ;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Руководитель ШСК,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312EAB">
        <w:trPr>
          <w:trHeight w:val="94"/>
        </w:trPr>
        <w:tc>
          <w:tcPr>
            <w:tcW w:w="235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обмена опытом</w:t>
            </w: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в методических объединениях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семинарах, круглых столах и других формах обмена опытом.</w:t>
            </w: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 по плану</w:t>
            </w: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312EAB">
        <w:trPr>
          <w:trHeight w:val="94"/>
        </w:trPr>
        <w:tc>
          <w:tcPr>
            <w:tcW w:w="235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Проведение заседаний совета ШСК</w:t>
            </w: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хода выполнения поставленных задач и проведения спортивно-массовых мероприятий;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интересных вариантов конкурсной деятельности;</w:t>
            </w:r>
          </w:p>
          <w:p w:rsidR="00312EAB" w:rsidRDefault="00352B23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312EAB" w:rsidRDefault="00352B23">
            <w:pPr>
              <w:spacing w:after="23"/>
              <w:ind w:left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учебы общественного актива 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спорту.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 по плану</w:t>
            </w: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ШСК, актив клуба</w:t>
            </w:r>
          </w:p>
        </w:tc>
      </w:tr>
      <w:tr w:rsidR="00312EAB">
        <w:trPr>
          <w:trHeight w:val="94"/>
        </w:trPr>
        <w:tc>
          <w:tcPr>
            <w:tcW w:w="235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EAB">
        <w:trPr>
          <w:trHeight w:val="94"/>
        </w:trPr>
        <w:tc>
          <w:tcPr>
            <w:tcW w:w="235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отчетной документации специалистами,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работающими в ШСК</w:t>
            </w: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EAB">
        <w:trPr>
          <w:trHeight w:val="94"/>
        </w:trPr>
        <w:tc>
          <w:tcPr>
            <w:tcW w:w="9539" w:type="dxa"/>
            <w:gridSpan w:val="4"/>
            <w:vAlign w:val="center"/>
          </w:tcPr>
          <w:p w:rsidR="00312EAB" w:rsidRDefault="00352B2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Физкультурно-оздоровительная и спортивно-массовая деятельность</w:t>
            </w:r>
          </w:p>
        </w:tc>
      </w:tr>
      <w:tr w:rsidR="00312EAB">
        <w:trPr>
          <w:trHeight w:val="94"/>
        </w:trPr>
        <w:tc>
          <w:tcPr>
            <w:tcW w:w="235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смотров.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спортивно-массовых, физкультурно-оздоровительных мероприятий (разработка сценариев и плана подготовки);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участия учащихся в мероприятиях; 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(Приложение 1)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ШСК, члены клуба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EAB">
        <w:trPr>
          <w:trHeight w:val="94"/>
        </w:trPr>
        <w:tc>
          <w:tcPr>
            <w:tcW w:w="235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участия учащихся в спортивно-массовых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оприятиях; 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мероприятий.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ШСК, члены клуба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EAB">
        <w:trPr>
          <w:trHeight w:val="94"/>
        </w:trPr>
        <w:tc>
          <w:tcPr>
            <w:tcW w:w="2352" w:type="dxa"/>
            <w:vAlign w:val="center"/>
          </w:tcPr>
          <w:p w:rsidR="00312EAB" w:rsidRDefault="00352B23">
            <w:pPr>
              <w:spacing w:after="22"/>
              <w:ind w:left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:rsidR="00312EAB" w:rsidRDefault="00312E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организация систематической тренировочной работы спортивных секций и команд </w:t>
            </w: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ШСК</w:t>
            </w:r>
          </w:p>
        </w:tc>
      </w:tr>
      <w:tr w:rsidR="00312EAB">
        <w:trPr>
          <w:trHeight w:val="94"/>
        </w:trPr>
        <w:tc>
          <w:tcPr>
            <w:tcW w:w="2352" w:type="dxa"/>
            <w:vAlign w:val="center"/>
          </w:tcPr>
          <w:p w:rsidR="00312EAB" w:rsidRDefault="00352B23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подготовки детей к выполнению норм ВФСК ГТО.</w:t>
            </w: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подготовки 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успешному выполнению норм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ВФСК ГТО.</w:t>
            </w: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ШСК</w:t>
            </w:r>
          </w:p>
        </w:tc>
      </w:tr>
      <w:tr w:rsidR="00312EAB">
        <w:trPr>
          <w:trHeight w:val="94"/>
        </w:trPr>
        <w:tc>
          <w:tcPr>
            <w:tcW w:w="9539" w:type="dxa"/>
            <w:gridSpan w:val="4"/>
            <w:vAlign w:val="center"/>
          </w:tcPr>
          <w:p w:rsidR="00312EAB" w:rsidRDefault="00352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lastRenderedPageBreak/>
              <w:t>Информационно-пропагандистская деятельность</w:t>
            </w:r>
          </w:p>
        </w:tc>
      </w:tr>
      <w:tr w:rsidR="00312EAB">
        <w:trPr>
          <w:trHeight w:val="2943"/>
        </w:trPr>
        <w:tc>
          <w:tcPr>
            <w:tcW w:w="235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по ВФСК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образовательного процесса о мероприятиях по ВФСК «Готов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труду и обороне» (ГТО)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списков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EAB">
        <w:trPr>
          <w:trHeight w:val="551"/>
        </w:trPr>
        <w:tc>
          <w:tcPr>
            <w:tcW w:w="2352" w:type="dxa"/>
            <w:vAlign w:val="center"/>
          </w:tcPr>
          <w:p w:rsidR="00312EAB" w:rsidRDefault="00352B23">
            <w:pPr>
              <w:ind w:left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Обновление информационного стенда о деятельности ШСК.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Оформление текущей документации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EAB">
        <w:trPr>
          <w:trHeight w:val="551"/>
        </w:trPr>
        <w:tc>
          <w:tcPr>
            <w:tcW w:w="2352" w:type="dxa"/>
            <w:vAlign w:val="center"/>
          </w:tcPr>
          <w:p w:rsidR="00312EAB" w:rsidRDefault="00352B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содержащего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ацию по деятельности ШСК, страницы ВК.</w:t>
            </w:r>
          </w:p>
        </w:tc>
        <w:tc>
          <w:tcPr>
            <w:tcW w:w="3245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-фотоматериалы;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 процесса о мероприятиях;</w:t>
            </w:r>
          </w:p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съемки сюжетов о жизни обучающихся школьного спортивного клуба (занятия, физкультурно-спортивные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досуговые мероприятия)</w:t>
            </w: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312EAB" w:rsidRDefault="00312E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отв. за сайт, члены клуба</w:t>
            </w:r>
          </w:p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EAB">
        <w:trPr>
          <w:trHeight w:val="173"/>
        </w:trPr>
        <w:tc>
          <w:tcPr>
            <w:tcW w:w="9539" w:type="dxa"/>
            <w:gridSpan w:val="4"/>
            <w:vAlign w:val="center"/>
          </w:tcPr>
          <w:p w:rsidR="00312EAB" w:rsidRDefault="00352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312EAB">
        <w:trPr>
          <w:trHeight w:val="551"/>
        </w:trPr>
        <w:tc>
          <w:tcPr>
            <w:tcW w:w="2352" w:type="dxa"/>
            <w:vAlign w:val="center"/>
          </w:tcPr>
          <w:p w:rsidR="00312EAB" w:rsidRDefault="00352B2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инвентаря, 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312EAB">
        <w:trPr>
          <w:trHeight w:val="551"/>
        </w:trPr>
        <w:tc>
          <w:tcPr>
            <w:tcW w:w="2352" w:type="dxa"/>
            <w:vAlign w:val="center"/>
          </w:tcPr>
          <w:p w:rsidR="00312EAB" w:rsidRDefault="00352B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Ремонт спортивного зала и инвентаря, обустройство лыжной базы, школьного стадиона.</w:t>
            </w:r>
          </w:p>
        </w:tc>
        <w:tc>
          <w:tcPr>
            <w:tcW w:w="3245" w:type="dxa"/>
            <w:vAlign w:val="center"/>
          </w:tcPr>
          <w:p w:rsidR="00312EAB" w:rsidRDefault="00312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2" w:type="dxa"/>
            <w:vAlign w:val="center"/>
          </w:tcPr>
          <w:p w:rsidR="00312EAB" w:rsidRDefault="00352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Администрация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ШСК</w:t>
            </w:r>
          </w:p>
        </w:tc>
      </w:tr>
    </w:tbl>
    <w:p w:rsidR="0045203B" w:rsidRDefault="0045203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5203B" w:rsidRDefault="0045203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5203B" w:rsidRDefault="0045203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5203B" w:rsidRDefault="0045203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5203B" w:rsidRDefault="0045203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12EAB" w:rsidRDefault="00352B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312EAB" w:rsidRDefault="00352B23">
      <w:pPr>
        <w:spacing w:after="8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УТВЕРЖДАЮ:</w:t>
      </w:r>
    </w:p>
    <w:p w:rsidR="00312EAB" w:rsidRDefault="00352B23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ВРИО Директора </w:t>
      </w:r>
    </w:p>
    <w:p w:rsidR="00312EAB" w:rsidRDefault="00352B23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ГБОУ «Старопросветская школа»</w:t>
      </w:r>
    </w:p>
    <w:p w:rsidR="00312EAB" w:rsidRDefault="00352B23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И.А. Рычкова</w:t>
      </w:r>
    </w:p>
    <w:p w:rsidR="00312EAB" w:rsidRDefault="00352B23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en-US"/>
        </w:rPr>
        <w:t xml:space="preserve">      № 72/3 от 9 октября </w:t>
      </w:r>
      <w:r>
        <w:rPr>
          <w:rFonts w:ascii="Times New Roman" w:hAnsi="Times New Roman" w:cs="Times New Roman"/>
          <w:sz w:val="24"/>
          <w:szCs w:val="24"/>
          <w:lang w:eastAsia="en-US"/>
        </w:rPr>
        <w:t>2023г</w:t>
      </w:r>
    </w:p>
    <w:p w:rsidR="00312EAB" w:rsidRDefault="00312EAB">
      <w:pPr>
        <w:spacing w:after="8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12EAB" w:rsidRDefault="00312EAB">
      <w:pPr>
        <w:spacing w:after="8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12EAB" w:rsidRDefault="00352B23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Календарный план</w:t>
      </w:r>
    </w:p>
    <w:p w:rsidR="00312EAB" w:rsidRDefault="00352B23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физкультурно-оздоровительных и спортивно-массовых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мероприятий по </w:t>
      </w:r>
      <w:r w:rsidR="0045203B">
        <w:rPr>
          <w:rFonts w:ascii="Times New Roman" w:hAnsi="Times New Roman" w:cs="Times New Roman"/>
          <w:sz w:val="28"/>
          <w:szCs w:val="28"/>
          <w:lang w:eastAsia="en-US"/>
        </w:rPr>
        <w:t>ГБОУ «Старопросветская школа»</w:t>
      </w:r>
    </w:p>
    <w:p w:rsidR="00312EAB" w:rsidRDefault="00352B23">
      <w:pPr>
        <w:spacing w:after="80" w:line="240" w:lineRule="auto"/>
        <w:jc w:val="center"/>
        <w:rPr>
          <w:rFonts w:ascii="Times New Roman" w:hAnsi="Times New Roman" w:cs="Times New Roman"/>
          <w:sz w:val="10"/>
          <w:szCs w:val="10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2023/2024 учебный год</w:t>
      </w:r>
    </w:p>
    <w:p w:rsidR="00312EAB" w:rsidRDefault="00312EAB">
      <w:pPr>
        <w:spacing w:after="80" w:line="240" w:lineRule="auto"/>
        <w:jc w:val="center"/>
        <w:rPr>
          <w:rFonts w:ascii="Times New Roman" w:hAnsi="Times New Roman" w:cs="Times New Roman"/>
          <w:sz w:val="10"/>
          <w:szCs w:val="10"/>
          <w:lang w:eastAsia="en-US"/>
        </w:rPr>
      </w:pPr>
    </w:p>
    <w:tbl>
      <w:tblPr>
        <w:tblStyle w:val="ab"/>
        <w:tblW w:w="10473" w:type="dxa"/>
        <w:tblInd w:w="-601" w:type="dxa"/>
        <w:tblLook w:val="04A0" w:firstRow="1" w:lastRow="0" w:firstColumn="1" w:lastColumn="0" w:noHBand="0" w:noVBand="1"/>
      </w:tblPr>
      <w:tblGrid>
        <w:gridCol w:w="567"/>
        <w:gridCol w:w="4253"/>
        <w:gridCol w:w="1465"/>
        <w:gridCol w:w="2084"/>
        <w:gridCol w:w="2104"/>
      </w:tblGrid>
      <w:tr w:rsidR="00312EAB">
        <w:trPr>
          <w:trHeight w:val="437"/>
        </w:trPr>
        <w:tc>
          <w:tcPr>
            <w:tcW w:w="567" w:type="dxa"/>
          </w:tcPr>
          <w:p w:rsidR="00312EAB" w:rsidRDefault="00352B23">
            <w:pPr>
              <w:ind w:left="-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53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312EAB">
        <w:trPr>
          <w:trHeight w:val="437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игра «Полоса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препятствий»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4 классы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14.10.2023г.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312EAB">
        <w:trPr>
          <w:trHeight w:val="437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Туристический слет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– 9 классы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22.10.2023г.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312EAB">
        <w:trPr>
          <w:trHeight w:val="814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легкоатлетическая эстафета, посвященная памяти воинам, погибшим при исполнении воинского долга.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– 9 классы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20.09.2023г.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312EAB">
        <w:trPr>
          <w:trHeight w:val="814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Межшкольные соревнования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312EAB" w:rsidRDefault="00352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мини-футбол</w:t>
            </w:r>
          </w:p>
          <w:p w:rsidR="00312EAB" w:rsidRDefault="00352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баскетбол</w:t>
            </w:r>
          </w:p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ГТО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7-8 классы 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(12 – 14 лет)</w:t>
            </w:r>
          </w:p>
        </w:tc>
        <w:tc>
          <w:tcPr>
            <w:tcW w:w="2084" w:type="dxa"/>
          </w:tcPr>
          <w:p w:rsidR="00312EAB" w:rsidRDefault="00352B23" w:rsidP="0045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 г.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312EAB">
        <w:trPr>
          <w:trHeight w:val="790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пионерболу:</w:t>
            </w:r>
          </w:p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 3 - 4 классов</w:t>
            </w:r>
          </w:p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 5 – 6 классов</w:t>
            </w:r>
          </w:p>
        </w:tc>
        <w:tc>
          <w:tcPr>
            <w:tcW w:w="1465" w:type="dxa"/>
          </w:tcPr>
          <w:p w:rsidR="00312EAB" w:rsidRDefault="0031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– 4 классы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– 6 классы</w:t>
            </w:r>
          </w:p>
        </w:tc>
        <w:tc>
          <w:tcPr>
            <w:tcW w:w="2084" w:type="dxa"/>
          </w:tcPr>
          <w:p w:rsidR="00312EAB" w:rsidRDefault="0031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13.11. – 15.11.23г.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23.10.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25.10.23г.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312EAB">
        <w:trPr>
          <w:trHeight w:val="1190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мини – футболу:</w:t>
            </w:r>
          </w:p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Среди 3 – 5 классов </w:t>
            </w:r>
          </w:p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 6 – 8 классов</w:t>
            </w:r>
          </w:p>
          <w:p w:rsidR="00312EAB" w:rsidRDefault="00312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</w:tcPr>
          <w:p w:rsidR="00312EAB" w:rsidRDefault="00312E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3 - 5 классы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8 классы</w:t>
            </w:r>
          </w:p>
          <w:p w:rsidR="00312EAB" w:rsidRDefault="0031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</w:tcPr>
          <w:p w:rsidR="00312EAB" w:rsidRDefault="0031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 2023г.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14.10.2023г.</w:t>
            </w:r>
          </w:p>
          <w:p w:rsidR="00312EAB" w:rsidRDefault="00312E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312EAB">
        <w:trPr>
          <w:trHeight w:val="1628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баскетболу:</w:t>
            </w:r>
          </w:p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 5 - 6 классов (мальчики)</w:t>
            </w:r>
          </w:p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Среди 5 - 6 классов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(девочки)</w:t>
            </w:r>
          </w:p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 7 - 8 классов (мальчики)</w:t>
            </w:r>
          </w:p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 7 - 8 классов (девочки)</w:t>
            </w:r>
          </w:p>
        </w:tc>
        <w:tc>
          <w:tcPr>
            <w:tcW w:w="1465" w:type="dxa"/>
          </w:tcPr>
          <w:p w:rsidR="00312EAB" w:rsidRDefault="0031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– 6 классы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– 6 классы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– 8 классы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– 8 классы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10.04. - 13.04.24г.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17.04. - 20.04.24г.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27.11 – 29.12.23г.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04.12. – 06.12.23г.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312EAB">
        <w:trPr>
          <w:trHeight w:val="548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этап Всероссийских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спортивных соревнований школьников «Президентские состязания»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– 4 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312EAB">
        <w:trPr>
          <w:trHeight w:val="552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Зимняя спартакиада школьников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312EAB">
        <w:trPr>
          <w:trHeight w:val="548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этап Всероссийских спортивных 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школьников «Президентские состязания»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– 8 классы</w:t>
            </w:r>
          </w:p>
          <w:p w:rsidR="00312EAB" w:rsidRDefault="0031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положению)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312EAB">
        <w:trPr>
          <w:trHeight w:val="548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Конькобежная эстафета, посвященная Дню защитников Отечества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312EAB">
        <w:trPr>
          <w:trHeight w:val="548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массовая лыжная гонка Лыжня России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возрастные группы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312EAB">
        <w:trPr>
          <w:trHeight w:val="548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1 - 4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согласовываются по положению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312EAB">
        <w:trPr>
          <w:trHeight w:val="534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праздник Севера школьников по лыжным гонкам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положению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312EAB">
        <w:trPr>
          <w:trHeight w:val="675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Лыжная эстафетная гонка,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посвященная памяти Дню восьмого марта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– 11 классы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312EAB">
        <w:trPr>
          <w:trHeight w:val="675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прыжкам на скакалке «Веселая скакалка», посвященные Всемирному дню здоровья.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– 8 класс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07.04.2024г.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312EAB">
        <w:trPr>
          <w:trHeight w:val="814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253" w:type="dxa"/>
          </w:tcPr>
          <w:p w:rsidR="00312EAB" w:rsidRDefault="00352B23" w:rsidP="00EE0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</w:t>
            </w:r>
            <w:r w:rsidR="00EE0D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0D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посвящённый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Победы.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–11 классы 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09.05.2024г</w:t>
            </w:r>
          </w:p>
          <w:p w:rsidR="00312EAB" w:rsidRDefault="0031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04" w:type="dxa"/>
          </w:tcPr>
          <w:p w:rsidR="00312EAB" w:rsidRDefault="00EE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региональный </w:t>
            </w:r>
          </w:p>
        </w:tc>
      </w:tr>
      <w:tr w:rsidR="00312EAB">
        <w:trPr>
          <w:trHeight w:val="76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Первенство школы по волейболу </w:t>
            </w:r>
          </w:p>
          <w:p w:rsidR="00312EAB" w:rsidRDefault="00312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– 11 классы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312EAB">
        <w:trPr>
          <w:trHeight w:val="76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253" w:type="dxa"/>
          </w:tcPr>
          <w:p w:rsidR="00312EAB" w:rsidRDefault="0035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этап Всероссийских спортивных соревнований школьников «Президентские состязания».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положению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Курган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312EAB">
        <w:trPr>
          <w:trHeight w:val="76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253" w:type="dxa"/>
          </w:tcPr>
          <w:p w:rsidR="00312EAB" w:rsidRDefault="00352B23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внедрению Всероссийского физкультурно-спортивного комплекса «Готов к труду и обороне».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согласо-вывается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</w:t>
            </w:r>
          </w:p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положению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312EAB" w:rsidRDefault="0031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312EAB">
        <w:trPr>
          <w:trHeight w:val="70"/>
        </w:trPr>
        <w:tc>
          <w:tcPr>
            <w:tcW w:w="567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253" w:type="dxa"/>
          </w:tcPr>
          <w:p w:rsidR="00312EAB" w:rsidRDefault="00352B23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спортивных секций.</w:t>
            </w:r>
          </w:p>
        </w:tc>
        <w:tc>
          <w:tcPr>
            <w:tcW w:w="1465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заявлениям</w:t>
            </w:r>
          </w:p>
        </w:tc>
        <w:tc>
          <w:tcPr>
            <w:tcW w:w="208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04" w:type="dxa"/>
          </w:tcPr>
          <w:p w:rsidR="00312EAB" w:rsidRDefault="0035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</w:tbl>
    <w:p w:rsidR="00312EAB" w:rsidRDefault="00312E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2EAB" w:rsidRDefault="00312EAB">
      <w:pPr>
        <w:spacing w:after="80" w:line="240" w:lineRule="auto"/>
        <w:jc w:val="center"/>
        <w:rPr>
          <w:rFonts w:ascii="Times New Roman" w:hAnsi="Times New Roman" w:cs="Times New Roman"/>
          <w:sz w:val="10"/>
          <w:szCs w:val="10"/>
          <w:lang w:eastAsia="en-US"/>
        </w:rPr>
      </w:pPr>
    </w:p>
    <w:sectPr w:rsidR="00312EAB" w:rsidSect="0045203B">
      <w:pgSz w:w="11906" w:h="16838"/>
      <w:pgMar w:top="709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3E86"/>
    <w:multiLevelType w:val="hybridMultilevel"/>
    <w:tmpl w:val="94C83B80"/>
    <w:name w:val="Нумерованный список 1"/>
    <w:lvl w:ilvl="0" w:tplc="0852A5FC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59DA71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B8EE8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3C8325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FB603C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6280EC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36EDE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B46130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47A6AF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3B5C7506"/>
    <w:multiLevelType w:val="hybridMultilevel"/>
    <w:tmpl w:val="704C9F1C"/>
    <w:name w:val="Нумерованный список 3"/>
    <w:lvl w:ilvl="0" w:tplc="7094365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F080E0E4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82E8C9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7BA086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036FC7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3DB83A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392BF0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D01FA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9F1ED1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658E381F"/>
    <w:multiLevelType w:val="hybridMultilevel"/>
    <w:tmpl w:val="89CE181C"/>
    <w:name w:val="Нумерованный список 2"/>
    <w:lvl w:ilvl="0" w:tplc="4E8248B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0AE459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16A495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A84598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AB6ABC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FD630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55A7B1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5A0991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7F4EBE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79255DD6"/>
    <w:multiLevelType w:val="hybridMultilevel"/>
    <w:tmpl w:val="2D242A8C"/>
    <w:lvl w:ilvl="0" w:tplc="9E28EC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550154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6DE58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5221B9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6E0EB9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8A2A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7709E9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0A475B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B6B25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</w:compat>
  <w:rsids>
    <w:rsidRoot w:val="00312EAB"/>
    <w:rsid w:val="00312EAB"/>
    <w:rsid w:val="00352B23"/>
    <w:rsid w:val="0045203B"/>
    <w:rsid w:val="00E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  <w:lang w:eastAsia="ru-RU"/>
    </w:rPr>
  </w:style>
  <w:style w:type="character" w:styleId="a6">
    <w:name w:val="Strong"/>
    <w:basedOn w:val="a0"/>
    <w:rPr>
      <w:b/>
      <w:bCs/>
    </w:rPr>
  </w:style>
  <w:style w:type="character" w:styleId="a7">
    <w:name w:val="Emphasis"/>
    <w:basedOn w:val="a0"/>
    <w:rPr>
      <w:i/>
      <w:iCs/>
    </w:rPr>
  </w:style>
  <w:style w:type="character" w:customStyle="1" w:styleId="apple-converted-space">
    <w:name w:val="apple-converted-space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Без интервала Знак"/>
    <w:basedOn w:val="a0"/>
  </w:style>
  <w:style w:type="character" w:customStyle="1" w:styleId="aa">
    <w:name w:val="Текст выноски Знак"/>
    <w:basedOn w:val="a0"/>
    <w:rPr>
      <w:rFonts w:ascii="Segoe UI" w:eastAsia="Calibr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  <w:lang w:eastAsia="ru-RU"/>
    </w:rPr>
  </w:style>
  <w:style w:type="character" w:styleId="a6">
    <w:name w:val="Strong"/>
    <w:basedOn w:val="a0"/>
    <w:rPr>
      <w:b/>
      <w:bCs/>
    </w:rPr>
  </w:style>
  <w:style w:type="character" w:styleId="a7">
    <w:name w:val="Emphasis"/>
    <w:basedOn w:val="a0"/>
    <w:rPr>
      <w:i/>
      <w:iCs/>
    </w:rPr>
  </w:style>
  <w:style w:type="character" w:customStyle="1" w:styleId="apple-converted-space">
    <w:name w:val="apple-converted-space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Без интервала Знак"/>
    <w:basedOn w:val="a0"/>
  </w:style>
  <w:style w:type="character" w:customStyle="1" w:styleId="aa">
    <w:name w:val="Текст выноски Знак"/>
    <w:basedOn w:val="a0"/>
    <w:rPr>
      <w:rFonts w:ascii="Segoe UI" w:eastAsia="Calibr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44</cp:revision>
  <cp:lastPrinted>2023-01-12T08:14:00Z</cp:lastPrinted>
  <dcterms:created xsi:type="dcterms:W3CDTF">2021-01-13T06:43:00Z</dcterms:created>
  <dcterms:modified xsi:type="dcterms:W3CDTF">2024-02-09T12:25:00Z</dcterms:modified>
</cp:coreProperties>
</file>